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C816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THE TRIP VERSION (compressed to the bone)</w:t>
      </w:r>
    </w:p>
    <w:p w14:paraId="4175B8A0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1. Ground (one sentence)</w:t>
      </w:r>
    </w:p>
    <w:p w14:paraId="5C38BAA6" w14:textId="77777777" w:rsidR="00413812" w:rsidRPr="00413812" w:rsidRDefault="00413812" w:rsidP="00413812">
      <w:r w:rsidRPr="00413812">
        <w:rPr>
          <w:b/>
          <w:bCs/>
        </w:rPr>
        <w:t>Reality is nondual, dynamic, empty of fixed self, and intimate — and beings are localizations of this limitless ground.</w:t>
      </w:r>
    </w:p>
    <w:p w14:paraId="075D5B0F" w14:textId="77777777" w:rsidR="00413812" w:rsidRPr="00413812" w:rsidRDefault="00413812" w:rsidP="00413812">
      <w:r w:rsidRPr="00413812">
        <w:t>(Advaita + Buddhism + Christian mysticism + your metaphysics)</w:t>
      </w:r>
    </w:p>
    <w:p w14:paraId="237AFF61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2. Aim (one sentence)</w:t>
      </w:r>
    </w:p>
    <w:p w14:paraId="40A3F72B" w14:textId="77777777" w:rsidR="00413812" w:rsidRPr="00413812" w:rsidRDefault="00413812" w:rsidP="00413812">
      <w:r w:rsidRPr="00413812">
        <w:rPr>
          <w:b/>
          <w:bCs/>
        </w:rPr>
        <w:t>Realization is recognizing this ground and transforming experience — self, world, other — in its light.</w:t>
      </w:r>
    </w:p>
    <w:p w14:paraId="6D4DF8AC" w14:textId="77777777" w:rsidR="00413812" w:rsidRPr="00413812" w:rsidRDefault="00413812" w:rsidP="00413812">
      <w:r w:rsidRPr="00413812">
        <w:t>(Bhakti, bodhicitta, unitive mysticism, Yoga’s integration)</w:t>
      </w:r>
    </w:p>
    <w:p w14:paraId="6349C655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3. Four Pathways (each one line + one practice)</w:t>
      </w:r>
    </w:p>
    <w:p w14:paraId="204AA1CB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A. Seeing (Insight)</w:t>
      </w:r>
    </w:p>
    <w:p w14:paraId="6A2DA656" w14:textId="77777777" w:rsidR="00413812" w:rsidRPr="00413812" w:rsidRDefault="00413812" w:rsidP="00413812">
      <w:r w:rsidRPr="00413812">
        <w:rPr>
          <w:b/>
          <w:bCs/>
        </w:rPr>
        <w:t>Recognize the nature of self and phenomena.</w:t>
      </w:r>
      <w:r w:rsidRPr="00413812">
        <w:t xml:space="preserve"> </w:t>
      </w:r>
      <w:r w:rsidRPr="00413812">
        <w:rPr>
          <w:i/>
          <w:iCs/>
        </w:rPr>
        <w:t>Practice:</w:t>
      </w:r>
      <w:r w:rsidRPr="00413812">
        <w:t xml:space="preserve"> 5–10 minutes each morning: inquiry (“What am I?”) + noticing arising/vanishing.</w:t>
      </w:r>
    </w:p>
    <w:p w14:paraId="745316EB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B. Embodying (Yoga of Being)</w:t>
      </w:r>
    </w:p>
    <w:p w14:paraId="32A321DE" w14:textId="77777777" w:rsidR="00413812" w:rsidRPr="00413812" w:rsidRDefault="00413812" w:rsidP="00413812">
      <w:r w:rsidRPr="00413812">
        <w:rPr>
          <w:b/>
          <w:bCs/>
        </w:rPr>
        <w:t>Stabilize clarity in the body.</w:t>
      </w:r>
      <w:r w:rsidRPr="00413812">
        <w:t xml:space="preserve"> </w:t>
      </w:r>
      <w:r w:rsidRPr="00413812">
        <w:rPr>
          <w:i/>
          <w:iCs/>
        </w:rPr>
        <w:t>Practice:</w:t>
      </w:r>
      <w:r w:rsidRPr="00413812">
        <w:t xml:space="preserve"> 3–5 minutes: breath → posture → stillness → open awareness.</w:t>
      </w:r>
    </w:p>
    <w:p w14:paraId="37571C16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C. Relating (Compassion &amp; Sacred World)</w:t>
      </w:r>
    </w:p>
    <w:p w14:paraId="23DD5B0D" w14:textId="77777777" w:rsidR="00413812" w:rsidRPr="00413812" w:rsidRDefault="00413812" w:rsidP="00413812">
      <w:r w:rsidRPr="00413812">
        <w:rPr>
          <w:b/>
          <w:bCs/>
        </w:rPr>
        <w:t>See others and the land as expressions of the same ground.</w:t>
      </w:r>
      <w:r w:rsidRPr="00413812">
        <w:t xml:space="preserve"> </w:t>
      </w:r>
      <w:r w:rsidRPr="00413812">
        <w:rPr>
          <w:i/>
          <w:iCs/>
        </w:rPr>
        <w:t>Practice:</w:t>
      </w:r>
      <w:r w:rsidRPr="00413812">
        <w:t xml:space="preserve"> Brief compassion wish + treating the landscape as Beyul (hidden sacredness).</w:t>
      </w:r>
    </w:p>
    <w:p w14:paraId="7DFABA24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D. Surrender (Alignment)</w:t>
      </w:r>
    </w:p>
    <w:p w14:paraId="16C3EEAB" w14:textId="77777777" w:rsidR="00413812" w:rsidRPr="00413812" w:rsidRDefault="00413812" w:rsidP="00413812">
      <w:r w:rsidRPr="00413812">
        <w:rPr>
          <w:b/>
          <w:bCs/>
        </w:rPr>
        <w:t>Let go where clinging blocks realization.</w:t>
      </w:r>
      <w:r w:rsidRPr="00413812">
        <w:t xml:space="preserve"> </w:t>
      </w:r>
      <w:r w:rsidRPr="00413812">
        <w:rPr>
          <w:i/>
          <w:iCs/>
        </w:rPr>
        <w:t>Practice:</w:t>
      </w:r>
      <w:r w:rsidRPr="00413812">
        <w:t xml:space="preserve"> One sentence at thresholds: “May this be for realization and the good of all.”</w:t>
      </w:r>
    </w:p>
    <w:p w14:paraId="75A7C5B3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4. Daily Trip Spine (15–20 minutes total)</w:t>
      </w:r>
    </w:p>
    <w:p w14:paraId="40584AFB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Morning (8–12 minutes)</w:t>
      </w:r>
    </w:p>
    <w:p w14:paraId="164148D7" w14:textId="77777777" w:rsidR="00413812" w:rsidRPr="00413812" w:rsidRDefault="00413812" w:rsidP="00413812">
      <w:pPr>
        <w:numPr>
          <w:ilvl w:val="0"/>
          <w:numId w:val="1"/>
        </w:numPr>
      </w:pPr>
      <w:r w:rsidRPr="00413812">
        <w:rPr>
          <w:b/>
          <w:bCs/>
        </w:rPr>
        <w:t>Seeing:</w:t>
      </w:r>
      <w:r w:rsidRPr="00413812">
        <w:t xml:space="preserve"> inquiry + observation</w:t>
      </w:r>
    </w:p>
    <w:p w14:paraId="619428C9" w14:textId="77777777" w:rsidR="00413812" w:rsidRPr="00413812" w:rsidRDefault="00413812" w:rsidP="00413812">
      <w:pPr>
        <w:numPr>
          <w:ilvl w:val="0"/>
          <w:numId w:val="1"/>
        </w:numPr>
      </w:pPr>
      <w:r w:rsidRPr="00413812">
        <w:rPr>
          <w:b/>
          <w:bCs/>
        </w:rPr>
        <w:t>Embodying:</w:t>
      </w:r>
      <w:r w:rsidRPr="00413812">
        <w:t xml:space="preserve"> breath + stillness</w:t>
      </w:r>
    </w:p>
    <w:p w14:paraId="0BED8834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During the day (ambient)</w:t>
      </w:r>
    </w:p>
    <w:p w14:paraId="328EFCEC" w14:textId="77777777" w:rsidR="00413812" w:rsidRPr="00413812" w:rsidRDefault="00413812" w:rsidP="00413812">
      <w:pPr>
        <w:numPr>
          <w:ilvl w:val="0"/>
          <w:numId w:val="2"/>
        </w:numPr>
      </w:pPr>
      <w:r w:rsidRPr="00413812">
        <w:rPr>
          <w:b/>
          <w:bCs/>
        </w:rPr>
        <w:t>Relating:</w:t>
      </w:r>
      <w:r w:rsidRPr="00413812">
        <w:t xml:space="preserve"> people + land as sacred field</w:t>
      </w:r>
    </w:p>
    <w:p w14:paraId="3289AEE5" w14:textId="77777777" w:rsidR="00413812" w:rsidRPr="00413812" w:rsidRDefault="00413812" w:rsidP="00413812">
      <w:pPr>
        <w:numPr>
          <w:ilvl w:val="0"/>
          <w:numId w:val="2"/>
        </w:numPr>
      </w:pPr>
      <w:r w:rsidRPr="00413812">
        <w:rPr>
          <w:b/>
          <w:bCs/>
        </w:rPr>
        <w:t>Micro</w:t>
      </w:r>
      <w:r w:rsidRPr="00413812">
        <w:rPr>
          <w:b/>
          <w:bCs/>
        </w:rPr>
        <w:noBreakHyphen/>
        <w:t>surrender:</w:t>
      </w:r>
      <w:r w:rsidRPr="00413812">
        <w:t xml:space="preserve"> when tension spikes</w:t>
      </w:r>
    </w:p>
    <w:p w14:paraId="670753C4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Evening (5–8 minutes)</w:t>
      </w:r>
    </w:p>
    <w:p w14:paraId="1F257879" w14:textId="77777777" w:rsidR="00413812" w:rsidRPr="00413812" w:rsidRDefault="00413812" w:rsidP="00413812">
      <w:pPr>
        <w:numPr>
          <w:ilvl w:val="0"/>
          <w:numId w:val="3"/>
        </w:numPr>
      </w:pPr>
      <w:r w:rsidRPr="00413812">
        <w:rPr>
          <w:b/>
          <w:bCs/>
        </w:rPr>
        <w:t>Review:</w:t>
      </w:r>
      <w:r w:rsidRPr="00413812">
        <w:t xml:space="preserve"> what arose, what clung, what opened</w:t>
      </w:r>
    </w:p>
    <w:p w14:paraId="7B8B6D81" w14:textId="77777777" w:rsidR="00413812" w:rsidRPr="00413812" w:rsidRDefault="00413812" w:rsidP="00413812">
      <w:pPr>
        <w:numPr>
          <w:ilvl w:val="0"/>
          <w:numId w:val="3"/>
        </w:numPr>
      </w:pPr>
      <w:r w:rsidRPr="00413812">
        <w:rPr>
          <w:b/>
          <w:bCs/>
        </w:rPr>
        <w:lastRenderedPageBreak/>
        <w:t>Surrender:</w:t>
      </w:r>
      <w:r w:rsidRPr="00413812">
        <w:t xml:space="preserve"> offer the day</w:t>
      </w:r>
    </w:p>
    <w:p w14:paraId="2EF4ECDE" w14:textId="77777777" w:rsidR="00413812" w:rsidRPr="00413812" w:rsidRDefault="00413812" w:rsidP="00413812">
      <w:pPr>
        <w:rPr>
          <w:b/>
          <w:bCs/>
        </w:rPr>
      </w:pPr>
      <w:r w:rsidRPr="00413812">
        <w:rPr>
          <w:b/>
          <w:bCs/>
        </w:rPr>
        <w:t>5. One-line intention for the whole trip</w:t>
      </w:r>
    </w:p>
    <w:p w14:paraId="052FD5FF" w14:textId="77777777" w:rsidR="00413812" w:rsidRPr="00413812" w:rsidRDefault="00413812" w:rsidP="00413812">
      <w:r w:rsidRPr="00413812">
        <w:rPr>
          <w:b/>
          <w:bCs/>
        </w:rPr>
        <w:t>“This trip is a Beyul — a hidden land where I practice realization in the world.”</w:t>
      </w:r>
    </w:p>
    <w:p w14:paraId="4A0B567D" w14:textId="56E12C46" w:rsidR="00C10EFC" w:rsidRDefault="001F3A88" w:rsidP="001F3A88">
      <w:pPr>
        <w:pStyle w:val="Heading1"/>
      </w:pPr>
      <w:r>
        <w:t>Summary</w:t>
      </w:r>
    </w:p>
    <w:p w14:paraId="2D9559F1" w14:textId="77777777" w:rsidR="001F3A88" w:rsidRPr="001F3A88" w:rsidRDefault="001F3A88" w:rsidP="001F3A88">
      <w:r w:rsidRPr="001F3A88">
        <w:t>Reality is one, dynamic, empty of fixed self, and intimately present, with each being a localized expression of this limitless ground; realization is recognizing this and allowing it to transform experience of self, world, and others through four simple pathways — seeing the nature of phenomena, embodying clarity in the body, relating to people and the land as the same ground, and surrendering whatever blocks openness — practiced as a daily rhythm of morning seeing and embodiment, daytime relating and micro</w:t>
      </w:r>
      <w:r w:rsidRPr="001F3A88">
        <w:noBreakHyphen/>
        <w:t>surrender, and evening review and offering, all held within the intention that this trip is a Beyul, a hidden land where realization is practiced in the world.</w:t>
      </w:r>
    </w:p>
    <w:p w14:paraId="703828DC" w14:textId="554A5A8D" w:rsidR="001F3A88" w:rsidRDefault="001F3A88" w:rsidP="001F3A88">
      <w:pPr>
        <w:pStyle w:val="Heading1"/>
      </w:pPr>
      <w:r>
        <w:t>Even shorter</w:t>
      </w:r>
    </w:p>
    <w:p w14:paraId="02DDF79A" w14:textId="07EAC1B1" w:rsidR="001F3A88" w:rsidRPr="001F3A88" w:rsidRDefault="001F3A88" w:rsidP="001F3A88">
      <w:r w:rsidRPr="001F3A88">
        <w:t>One reality, one ground — see clearly, embody lightly, relate as sacred, and let go into openness</w:t>
      </w:r>
    </w:p>
    <w:p w14:paraId="33613D1E" w14:textId="77777777" w:rsidR="001F3A88" w:rsidRDefault="001F3A88"/>
    <w:sectPr w:rsidR="001F3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B20"/>
    <w:multiLevelType w:val="multilevel"/>
    <w:tmpl w:val="7F6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096A"/>
    <w:multiLevelType w:val="multilevel"/>
    <w:tmpl w:val="A2E2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32B42"/>
    <w:multiLevelType w:val="multilevel"/>
    <w:tmpl w:val="592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25150">
    <w:abstractNumId w:val="1"/>
  </w:num>
  <w:num w:numId="2" w16cid:durableId="561527141">
    <w:abstractNumId w:val="0"/>
  </w:num>
  <w:num w:numId="3" w16cid:durableId="107709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12"/>
    <w:rsid w:val="00024C68"/>
    <w:rsid w:val="00037C83"/>
    <w:rsid w:val="00083F2B"/>
    <w:rsid w:val="000A715C"/>
    <w:rsid w:val="001F3A88"/>
    <w:rsid w:val="0020760E"/>
    <w:rsid w:val="002408D8"/>
    <w:rsid w:val="002669F7"/>
    <w:rsid w:val="00297B8E"/>
    <w:rsid w:val="003278B4"/>
    <w:rsid w:val="00335EB5"/>
    <w:rsid w:val="003479E8"/>
    <w:rsid w:val="003606E5"/>
    <w:rsid w:val="003C7E8D"/>
    <w:rsid w:val="003D3349"/>
    <w:rsid w:val="00401E6E"/>
    <w:rsid w:val="00405871"/>
    <w:rsid w:val="00413812"/>
    <w:rsid w:val="00422F7B"/>
    <w:rsid w:val="004419A9"/>
    <w:rsid w:val="00453736"/>
    <w:rsid w:val="004F1E16"/>
    <w:rsid w:val="00515F57"/>
    <w:rsid w:val="00524B9C"/>
    <w:rsid w:val="00560F5B"/>
    <w:rsid w:val="00582944"/>
    <w:rsid w:val="00592FD4"/>
    <w:rsid w:val="005E1BA9"/>
    <w:rsid w:val="005F385E"/>
    <w:rsid w:val="00625945"/>
    <w:rsid w:val="006D66CA"/>
    <w:rsid w:val="00746283"/>
    <w:rsid w:val="00767A68"/>
    <w:rsid w:val="0078464A"/>
    <w:rsid w:val="007D1D5C"/>
    <w:rsid w:val="009177D5"/>
    <w:rsid w:val="00933BC5"/>
    <w:rsid w:val="00A43602"/>
    <w:rsid w:val="00A91B50"/>
    <w:rsid w:val="00B36B70"/>
    <w:rsid w:val="00B57613"/>
    <w:rsid w:val="00BE0CF3"/>
    <w:rsid w:val="00C10EFC"/>
    <w:rsid w:val="00C52B8D"/>
    <w:rsid w:val="00C92E38"/>
    <w:rsid w:val="00CC494F"/>
    <w:rsid w:val="00D53F02"/>
    <w:rsid w:val="00DB2B2C"/>
    <w:rsid w:val="00DC46D7"/>
    <w:rsid w:val="00EC30C9"/>
    <w:rsid w:val="00EC41A3"/>
    <w:rsid w:val="00F05613"/>
    <w:rsid w:val="00F5417C"/>
    <w:rsid w:val="00F6308F"/>
    <w:rsid w:val="00F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5488"/>
  <w15:chartTrackingRefBased/>
  <w15:docId w15:val="{9774FCE9-6FCC-4FBB-A15E-0D7BEFB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81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81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81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1381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1381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1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81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81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1945</Characters>
  <Application>Microsoft Office Word</Application>
  <DocSecurity>0</DocSecurity>
  <Lines>77</Lines>
  <Paragraphs>78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2</cp:revision>
  <dcterms:created xsi:type="dcterms:W3CDTF">2026-06-02T15:06:00Z</dcterms:created>
  <dcterms:modified xsi:type="dcterms:W3CDTF">2026-06-02T15:13:00Z</dcterms:modified>
</cp:coreProperties>
</file>